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3F055" w14:textId="72579076" w:rsidR="005E2C69" w:rsidRPr="00A91F1B" w:rsidRDefault="00997CCA" w:rsidP="00095198">
      <w:pPr>
        <w:jc w:val="both"/>
        <w:rPr>
          <w:rFonts w:ascii="ArcherPro Semibold" w:hAnsi="ArcherPro Semibold"/>
          <w:i/>
          <w:color w:val="ED7D31" w:themeColor="accent2"/>
          <w:sz w:val="28"/>
        </w:rPr>
      </w:pPr>
      <w:r w:rsidRPr="00095198">
        <w:rPr>
          <w:rFonts w:ascii="ArcherPro Semibold" w:hAnsi="ArcherPro Semibold"/>
          <w:i/>
          <w:color w:val="ED7D31" w:themeColor="accent2"/>
          <w:sz w:val="28"/>
        </w:rPr>
        <w:t>Présentation du concours pour site internet</w:t>
      </w:r>
    </w:p>
    <w:p w14:paraId="5F61A5BB" w14:textId="401FF291" w:rsidR="00A91F1B" w:rsidRPr="00A91F1B" w:rsidRDefault="005E2C69" w:rsidP="00095198">
      <w:pPr>
        <w:jc w:val="both"/>
      </w:pPr>
      <w:r>
        <w:rPr>
          <w:noProof/>
        </w:rPr>
        <w:drawing>
          <wp:inline distT="0" distB="0" distL="0" distR="0" wp14:anchorId="04DA1889" wp14:editId="5D6F9502">
            <wp:extent cx="5760720" cy="48291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uel actu_site internet_OUVERTURE DES CANDIDATURES _ IOF 202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C79A6" w14:textId="24A97347" w:rsidR="005E2C69" w:rsidRDefault="005E2C69" w:rsidP="00095198">
      <w:pPr>
        <w:jc w:val="both"/>
      </w:pPr>
      <w:r w:rsidRPr="005E2C69">
        <w:t xml:space="preserve">Pour la 11eme année consécutive, les deux réseaux France Active et Initiative France en Auvergne-Rhône-Alpes organisent l’événement Initiative </w:t>
      </w:r>
      <w:r w:rsidRPr="005E2C69">
        <w:rPr>
          <w:rFonts w:ascii="Segoe UI Emoji" w:hAnsi="Segoe UI Emoji" w:cs="Segoe UI Emoji"/>
        </w:rPr>
        <w:t>♀</w:t>
      </w:r>
      <w:r w:rsidRPr="005E2C69">
        <w:t xml:space="preserve"> f</w:t>
      </w:r>
      <w:r w:rsidRPr="005E2C69">
        <w:rPr>
          <w:rFonts w:ascii="Calibri" w:hAnsi="Calibri" w:cs="Calibri"/>
        </w:rPr>
        <w:t>é</w:t>
      </w:r>
      <w:r w:rsidRPr="005E2C69">
        <w:t>minin qui r</w:t>
      </w:r>
      <w:r w:rsidRPr="005E2C69">
        <w:rPr>
          <w:rFonts w:ascii="Calibri" w:hAnsi="Calibri" w:cs="Calibri"/>
        </w:rPr>
        <w:t>é</w:t>
      </w:r>
      <w:r w:rsidRPr="005E2C69">
        <w:t>compense les entrepreneures accompagn</w:t>
      </w:r>
      <w:r w:rsidRPr="005E2C69">
        <w:rPr>
          <w:rFonts w:ascii="Calibri" w:hAnsi="Calibri" w:cs="Calibri"/>
        </w:rPr>
        <w:t>é</w:t>
      </w:r>
      <w:r w:rsidRPr="005E2C69">
        <w:t>es et financ</w:t>
      </w:r>
      <w:r w:rsidRPr="005E2C69">
        <w:rPr>
          <w:rFonts w:ascii="Calibri" w:hAnsi="Calibri" w:cs="Calibri"/>
        </w:rPr>
        <w:t>é</w:t>
      </w:r>
      <w:r w:rsidRPr="005E2C69">
        <w:t xml:space="preserve">es </w:t>
      </w:r>
      <w:r>
        <w:t>au sein des deux réseaux en local.</w:t>
      </w:r>
    </w:p>
    <w:p w14:paraId="13B83307" w14:textId="77777777" w:rsidR="00A91F1B" w:rsidRDefault="00A91F1B" w:rsidP="00095198">
      <w:pPr>
        <w:jc w:val="both"/>
      </w:pPr>
    </w:p>
    <w:p w14:paraId="4DD73F2B" w14:textId="77777777" w:rsidR="004B0EA0" w:rsidRDefault="004B0EA0" w:rsidP="004B0EA0">
      <w:pPr>
        <w:spacing w:after="0"/>
        <w:jc w:val="center"/>
        <w:rPr>
          <w:b/>
          <w:bCs/>
          <w:noProof/>
          <w:sz w:val="20"/>
          <w:szCs w:val="20"/>
          <w:lang w:eastAsia="fr-FR"/>
        </w:rPr>
      </w:pPr>
      <w:r w:rsidRPr="009A2D59">
        <w:rPr>
          <w:b/>
          <w:bCs/>
          <w:noProof/>
          <w:sz w:val="20"/>
          <w:szCs w:val="20"/>
          <w:lang w:eastAsia="fr-FR"/>
        </w:rPr>
        <w:t>IOF 2020 : 1 candidature au concours = 1 entrée au Meet Up !</w:t>
      </w:r>
    </w:p>
    <w:p w14:paraId="559F3102" w14:textId="77777777" w:rsidR="004B0EA0" w:rsidRPr="009A2D59" w:rsidRDefault="00487602" w:rsidP="004B0EA0">
      <w:pPr>
        <w:spacing w:after="0"/>
        <w:jc w:val="center"/>
        <w:rPr>
          <w:b/>
          <w:bCs/>
          <w:noProof/>
          <w:sz w:val="20"/>
          <w:szCs w:val="20"/>
          <w:lang w:eastAsia="fr-FR"/>
        </w:rPr>
      </w:pPr>
      <w:hyperlink r:id="rId6" w:history="1">
        <w:r w:rsidR="004B0EA0" w:rsidRPr="0000627D">
          <w:rPr>
            <w:rStyle w:val="Lienhypertexte"/>
            <w:b/>
            <w:bCs/>
            <w:noProof/>
            <w:sz w:val="20"/>
            <w:szCs w:val="20"/>
            <w:lang w:eastAsia="fr-FR"/>
          </w:rPr>
          <w:t>DECOUVREZ LE TEASER DE L’EVENEMENT EN CLIQUANT ICI </w:t>
        </w:r>
      </w:hyperlink>
    </w:p>
    <w:p w14:paraId="0068D5C4" w14:textId="77777777" w:rsidR="00A91F1B" w:rsidRDefault="00A91F1B" w:rsidP="005E2C69">
      <w:pPr>
        <w:jc w:val="center"/>
        <w:rPr>
          <w:b/>
          <w:bCs/>
        </w:rPr>
      </w:pPr>
    </w:p>
    <w:p w14:paraId="55CA5079" w14:textId="2BF0F6CF" w:rsidR="005E2C69" w:rsidRPr="005E2C69" w:rsidRDefault="005E2C69" w:rsidP="005E2C69">
      <w:pPr>
        <w:rPr>
          <w:b/>
          <w:bCs/>
        </w:rPr>
      </w:pPr>
      <w:r w:rsidRPr="005E2C69">
        <w:rPr>
          <w:b/>
          <w:bCs/>
        </w:rPr>
        <w:t xml:space="preserve">Initiative </w:t>
      </w:r>
      <w:r w:rsidRPr="005E2C69">
        <w:rPr>
          <w:rFonts w:ascii="Segoe UI Emoji" w:hAnsi="Segoe UI Emoji" w:cs="Segoe UI Emoji"/>
          <w:b/>
          <w:bCs/>
        </w:rPr>
        <w:t>♀</w:t>
      </w:r>
      <w:r w:rsidRPr="005E2C69">
        <w:rPr>
          <w:b/>
          <w:bCs/>
        </w:rPr>
        <w:t xml:space="preserve"> f</w:t>
      </w:r>
      <w:r w:rsidRPr="005E2C69">
        <w:rPr>
          <w:rFonts w:ascii="Calibri" w:hAnsi="Calibri" w:cs="Calibri"/>
          <w:b/>
          <w:bCs/>
        </w:rPr>
        <w:t>é</w:t>
      </w:r>
      <w:r w:rsidRPr="005E2C69">
        <w:rPr>
          <w:b/>
          <w:bCs/>
        </w:rPr>
        <w:t>minin : c</w:t>
      </w:r>
      <w:r w:rsidRPr="005E2C69">
        <w:rPr>
          <w:rFonts w:ascii="Calibri" w:hAnsi="Calibri" w:cs="Calibri"/>
          <w:b/>
          <w:bCs/>
        </w:rPr>
        <w:t>’</w:t>
      </w:r>
      <w:r w:rsidRPr="005E2C69">
        <w:rPr>
          <w:b/>
          <w:bCs/>
        </w:rPr>
        <w:t>est quoi ?</w:t>
      </w:r>
    </w:p>
    <w:p w14:paraId="393F4A19" w14:textId="77777777" w:rsidR="005E2C69" w:rsidRDefault="005E2C69" w:rsidP="005E2C69">
      <w:pPr>
        <w:spacing w:after="0"/>
        <w:jc w:val="both"/>
      </w:pPr>
      <w:r>
        <w:t xml:space="preserve">Cet événement est GRATUIT et propose deux moments forts : </w:t>
      </w:r>
    </w:p>
    <w:p w14:paraId="60DCA443" w14:textId="628FE8E0" w:rsidR="005E2C69" w:rsidRDefault="005E2C69" w:rsidP="005E2C69">
      <w:pPr>
        <w:pStyle w:val="Paragraphedeliste"/>
        <w:numPr>
          <w:ilvl w:val="0"/>
          <w:numId w:val="4"/>
        </w:numPr>
        <w:spacing w:after="0"/>
        <w:jc w:val="both"/>
      </w:pPr>
      <w:r>
        <w:t>Le Concours : 6 prix en jeu, 17 500 euros à gagner !</w:t>
      </w:r>
    </w:p>
    <w:p w14:paraId="4771148C" w14:textId="5D6C61E3" w:rsidR="005E2C69" w:rsidRDefault="005E2C69" w:rsidP="005E2C69">
      <w:pPr>
        <w:pStyle w:val="Paragraphedeliste"/>
        <w:numPr>
          <w:ilvl w:val="0"/>
          <w:numId w:val="4"/>
        </w:numPr>
        <w:spacing w:after="0"/>
        <w:jc w:val="both"/>
      </w:pPr>
      <w:r>
        <w:t xml:space="preserve">Le </w:t>
      </w:r>
      <w:proofErr w:type="spellStart"/>
      <w:r>
        <w:t>Meet</w:t>
      </w:r>
      <w:proofErr w:type="spellEnd"/>
      <w:r>
        <w:t xml:space="preserve"> Up : 3h pour booster VOS compétences ! </w:t>
      </w:r>
    </w:p>
    <w:p w14:paraId="276CD54B" w14:textId="77777777" w:rsidR="00A91F1B" w:rsidRDefault="00A91F1B" w:rsidP="005E2C69">
      <w:pPr>
        <w:jc w:val="both"/>
      </w:pPr>
    </w:p>
    <w:p w14:paraId="582E145A" w14:textId="76610FDB" w:rsidR="005E2C69" w:rsidRPr="005E2C69" w:rsidRDefault="005E2C69" w:rsidP="005E2C69">
      <w:pPr>
        <w:jc w:val="both"/>
        <w:rPr>
          <w:b/>
          <w:bCs/>
        </w:rPr>
      </w:pPr>
      <w:r w:rsidRPr="005E2C69">
        <w:rPr>
          <w:b/>
          <w:bCs/>
        </w:rPr>
        <w:t>&gt;&gt;&gt; Le concours : 6 prix, 17500 euros à gagner !</w:t>
      </w:r>
    </w:p>
    <w:p w14:paraId="7ACFA432" w14:textId="5A458BB4" w:rsidR="005E2C69" w:rsidRDefault="00F35966" w:rsidP="005E2C69">
      <w:pPr>
        <w:spacing w:after="0"/>
        <w:jc w:val="both"/>
      </w:pPr>
      <w:r>
        <w:t>Inscrivez-vous et tentez</w:t>
      </w:r>
      <w:r w:rsidR="005E2C69">
        <w:t xml:space="preserve"> de remporter l’un des 6 prix</w:t>
      </w:r>
      <w:r>
        <w:t xml:space="preserve"> suivants</w:t>
      </w:r>
      <w:r w:rsidR="005E2C69">
        <w:t xml:space="preserve"> :</w:t>
      </w:r>
    </w:p>
    <w:p w14:paraId="0ADB1AC3" w14:textId="77777777" w:rsidR="005E2C69" w:rsidRDefault="005E2C69" w:rsidP="005E2C69">
      <w:pPr>
        <w:spacing w:after="0"/>
        <w:jc w:val="both"/>
      </w:pPr>
      <w:r>
        <w:t>•</w:t>
      </w:r>
      <w:r>
        <w:tab/>
        <w:t xml:space="preserve">GRAND PRIX INITIATIVE </w:t>
      </w:r>
      <w:r>
        <w:rPr>
          <w:rFonts w:ascii="Segoe UI Emoji" w:hAnsi="Segoe UI Emoji" w:cs="Segoe UI Emoji"/>
        </w:rPr>
        <w:t>♀</w:t>
      </w:r>
      <w:r>
        <w:t xml:space="preserve"> F</w:t>
      </w:r>
      <w:r>
        <w:rPr>
          <w:rFonts w:ascii="Calibri" w:hAnsi="Calibri" w:cs="Calibri"/>
        </w:rPr>
        <w:t>É</w:t>
      </w:r>
      <w:r>
        <w:t xml:space="preserve">MININ </w:t>
      </w:r>
    </w:p>
    <w:p w14:paraId="129E636A" w14:textId="77777777" w:rsidR="005E2C69" w:rsidRDefault="005E2C69" w:rsidP="005E2C69">
      <w:pPr>
        <w:spacing w:after="0"/>
        <w:jc w:val="both"/>
      </w:pPr>
      <w:r>
        <w:t>•</w:t>
      </w:r>
      <w:r>
        <w:tab/>
        <w:t>PRIX « IMPACT »</w:t>
      </w:r>
    </w:p>
    <w:p w14:paraId="6158924D" w14:textId="77777777" w:rsidR="005E2C69" w:rsidRDefault="005E2C69" w:rsidP="005E2C69">
      <w:pPr>
        <w:spacing w:after="0"/>
        <w:jc w:val="both"/>
      </w:pPr>
      <w:r>
        <w:lastRenderedPageBreak/>
        <w:t>•</w:t>
      </w:r>
      <w:r>
        <w:tab/>
        <w:t xml:space="preserve">PRIX « INNOVATION » </w:t>
      </w:r>
    </w:p>
    <w:p w14:paraId="1DF1880A" w14:textId="77777777" w:rsidR="005E2C69" w:rsidRDefault="005E2C69" w:rsidP="005E2C69">
      <w:pPr>
        <w:spacing w:after="0"/>
        <w:jc w:val="both"/>
      </w:pPr>
      <w:r>
        <w:t>•</w:t>
      </w:r>
      <w:r>
        <w:tab/>
        <w:t>PRIX « QUARTIERS »</w:t>
      </w:r>
    </w:p>
    <w:p w14:paraId="55FCA8F8" w14:textId="77777777" w:rsidR="005E2C69" w:rsidRDefault="005E2C69" w:rsidP="005E2C69">
      <w:pPr>
        <w:spacing w:after="0"/>
        <w:jc w:val="both"/>
      </w:pPr>
      <w:r>
        <w:t>•</w:t>
      </w:r>
      <w:r>
        <w:tab/>
        <w:t xml:space="preserve">PRIX « TERRITOIRE RURAL » </w:t>
      </w:r>
    </w:p>
    <w:p w14:paraId="58EB1AEB" w14:textId="77777777" w:rsidR="005E2C69" w:rsidRDefault="005E2C69" w:rsidP="005E2C69">
      <w:pPr>
        <w:spacing w:after="0"/>
        <w:jc w:val="both"/>
      </w:pPr>
      <w:r>
        <w:t>•</w:t>
      </w:r>
      <w:r>
        <w:tab/>
        <w:t>NOUVEAU CETTE ANNEE : PRIX « AGRICULTURE »</w:t>
      </w:r>
    </w:p>
    <w:p w14:paraId="51B2D7D2" w14:textId="77777777" w:rsidR="005E2C69" w:rsidRDefault="005E2C69" w:rsidP="005E2C69">
      <w:pPr>
        <w:jc w:val="both"/>
      </w:pPr>
    </w:p>
    <w:p w14:paraId="550E779E" w14:textId="5784F3A3" w:rsidR="005E2C69" w:rsidRDefault="005E2C69" w:rsidP="005E2C69">
      <w:pPr>
        <w:jc w:val="both"/>
      </w:pPr>
      <w:r>
        <w:t xml:space="preserve">Participer à cet événement est un challenge personnel et une aventure humaine. En plus des 17 500 € de prix, le concours permet de bénéficier de nombreuses retombées médiatiques et d’un label. Le concours est devenu au fil des années une référence : être nominée ou lauréate du concours Initiative </w:t>
      </w:r>
      <w:r>
        <w:rPr>
          <w:rFonts w:ascii="Segoe UI Emoji" w:hAnsi="Segoe UI Emoji" w:cs="Segoe UI Emoji"/>
        </w:rPr>
        <w:t>♀</w:t>
      </w:r>
      <w:r>
        <w:t xml:space="preserve"> f</w:t>
      </w:r>
      <w:r>
        <w:rPr>
          <w:rFonts w:ascii="Calibri" w:hAnsi="Calibri" w:cs="Calibri"/>
        </w:rPr>
        <w:t>é</w:t>
      </w:r>
      <w:r>
        <w:t>minin renforcera votre cr</w:t>
      </w:r>
      <w:r>
        <w:rPr>
          <w:rFonts w:ascii="Calibri" w:hAnsi="Calibri" w:cs="Calibri"/>
        </w:rPr>
        <w:t>é</w:t>
      </w:r>
      <w:r>
        <w:t>dibilit</w:t>
      </w:r>
      <w:r>
        <w:rPr>
          <w:rFonts w:ascii="Calibri" w:hAnsi="Calibri" w:cs="Calibri"/>
        </w:rPr>
        <w:t>é</w:t>
      </w:r>
      <w:r>
        <w:t xml:space="preserve"> aupr</w:t>
      </w:r>
      <w:r>
        <w:rPr>
          <w:rFonts w:ascii="Calibri" w:hAnsi="Calibri" w:cs="Calibri"/>
        </w:rPr>
        <w:t>è</w:t>
      </w:r>
      <w:r>
        <w:t>s de vos partenaires et de vos clients ! De plus, votre participation consolidera le lien que vous avez d</w:t>
      </w:r>
      <w:r>
        <w:rPr>
          <w:rFonts w:ascii="Calibri" w:hAnsi="Calibri" w:cs="Calibri"/>
        </w:rPr>
        <w:t>é</w:t>
      </w:r>
      <w:r>
        <w:t>j</w:t>
      </w:r>
      <w:r>
        <w:rPr>
          <w:rFonts w:ascii="Calibri" w:hAnsi="Calibri" w:cs="Calibri"/>
        </w:rPr>
        <w:t>à</w:t>
      </w:r>
      <w:r>
        <w:t xml:space="preserve"> au sein de notre r</w:t>
      </w:r>
      <w:r>
        <w:rPr>
          <w:rFonts w:ascii="Calibri" w:hAnsi="Calibri" w:cs="Calibri"/>
        </w:rPr>
        <w:t>é</w:t>
      </w:r>
      <w:r>
        <w:t>seau, d</w:t>
      </w:r>
      <w:r>
        <w:rPr>
          <w:rFonts w:ascii="Calibri" w:hAnsi="Calibri" w:cs="Calibri"/>
        </w:rPr>
        <w:t>’</w:t>
      </w:r>
      <w:r>
        <w:t>acquérir en compétences et de vous permettre de rencontrer d’autres entrepreneures de la région.</w:t>
      </w:r>
    </w:p>
    <w:p w14:paraId="228389A3" w14:textId="2B43E864" w:rsidR="00A91F1B" w:rsidRDefault="00A91F1B" w:rsidP="005E2C69">
      <w:pPr>
        <w:jc w:val="both"/>
      </w:pPr>
    </w:p>
    <w:p w14:paraId="67370451" w14:textId="52E1A958" w:rsidR="00A91F1B" w:rsidRDefault="00A91F1B" w:rsidP="00A91F1B">
      <w:pPr>
        <w:jc w:val="center"/>
      </w:pPr>
      <w:r>
        <w:rPr>
          <w:noProof/>
        </w:rPr>
        <w:drawing>
          <wp:inline distT="0" distB="0" distL="0" distR="0" wp14:anchorId="596B547C" wp14:editId="2D272C77">
            <wp:extent cx="4124325" cy="274909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 de groupe IOF 2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757" cy="274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A8630" w14:textId="3548EED1" w:rsidR="00A91F1B" w:rsidRDefault="00A91F1B" w:rsidP="00A91F1B">
      <w:pPr>
        <w:jc w:val="center"/>
        <w:rPr>
          <w:i/>
          <w:iCs/>
        </w:rPr>
      </w:pPr>
      <w:r w:rsidRPr="00A91F1B">
        <w:rPr>
          <w:i/>
          <w:iCs/>
        </w:rPr>
        <w:t>Promotion 2019</w:t>
      </w:r>
    </w:p>
    <w:p w14:paraId="49FE9B65" w14:textId="77777777" w:rsidR="00A91F1B" w:rsidRPr="00A91F1B" w:rsidRDefault="00A91F1B" w:rsidP="00A91F1B">
      <w:pPr>
        <w:jc w:val="center"/>
        <w:rPr>
          <w:i/>
          <w:iCs/>
        </w:rPr>
      </w:pPr>
    </w:p>
    <w:p w14:paraId="270FCA8E" w14:textId="77777777" w:rsidR="005E2C69" w:rsidRPr="00F35966" w:rsidRDefault="005E2C69" w:rsidP="00F35966">
      <w:pPr>
        <w:jc w:val="center"/>
        <w:rPr>
          <w:b/>
          <w:bCs/>
        </w:rPr>
      </w:pPr>
      <w:r w:rsidRPr="00F35966">
        <w:rPr>
          <w:b/>
          <w:bCs/>
        </w:rPr>
        <w:t xml:space="preserve">Cette année est inédite : 1 participation au concours vous donne automatiquement accès à 3h d’animation lors du </w:t>
      </w:r>
      <w:proofErr w:type="spellStart"/>
      <w:r w:rsidRPr="00F35966">
        <w:rPr>
          <w:b/>
          <w:bCs/>
        </w:rPr>
        <w:t>Meet</w:t>
      </w:r>
      <w:proofErr w:type="spellEnd"/>
      <w:r w:rsidRPr="00F35966">
        <w:rPr>
          <w:b/>
          <w:bCs/>
        </w:rPr>
        <w:t xml:space="preserve"> Up !</w:t>
      </w:r>
    </w:p>
    <w:p w14:paraId="23DA817B" w14:textId="6E70BAE5" w:rsidR="005E2C69" w:rsidRPr="00F35966" w:rsidRDefault="00F35966" w:rsidP="005E2C69">
      <w:pPr>
        <w:jc w:val="both"/>
        <w:rPr>
          <w:b/>
          <w:bCs/>
        </w:rPr>
      </w:pPr>
      <w:r>
        <w:rPr>
          <w:b/>
          <w:bCs/>
        </w:rPr>
        <w:t xml:space="preserve">&gt;&gt;&gt; </w:t>
      </w:r>
      <w:r w:rsidR="005E2C69" w:rsidRPr="00F35966">
        <w:rPr>
          <w:b/>
          <w:bCs/>
        </w:rPr>
        <w:t xml:space="preserve">Le </w:t>
      </w:r>
      <w:proofErr w:type="spellStart"/>
      <w:r w:rsidR="005E2C69" w:rsidRPr="00F35966">
        <w:rPr>
          <w:b/>
          <w:bCs/>
        </w:rPr>
        <w:t>Meet</w:t>
      </w:r>
      <w:proofErr w:type="spellEnd"/>
      <w:r w:rsidR="005E2C69" w:rsidRPr="00F35966">
        <w:rPr>
          <w:b/>
          <w:bCs/>
        </w:rPr>
        <w:t xml:space="preserve"> Up </w:t>
      </w:r>
    </w:p>
    <w:p w14:paraId="10A601A3" w14:textId="0DF422B5" w:rsidR="005E2C69" w:rsidRDefault="00F35966" w:rsidP="005E2C69">
      <w:pPr>
        <w:jc w:val="both"/>
      </w:pPr>
      <w:r>
        <w:t>INEDIT ET RIEN QUE POUR NOS CREATRICE</w:t>
      </w:r>
      <w:r w:rsidR="00A91F1B">
        <w:t>S</w:t>
      </w:r>
      <w:r>
        <w:t> : 3h d’animations pour booster ses compétences !</w:t>
      </w:r>
      <w:r w:rsidR="005E2C69">
        <w:t xml:space="preserve"> </w:t>
      </w:r>
      <w:r>
        <w:t>E</w:t>
      </w:r>
      <w:r w:rsidR="005E2C69">
        <w:t xml:space="preserve">ntretiens individuels, tables ronde, business meeting, conférence inspirante et animations ludiques </w:t>
      </w:r>
      <w:r>
        <w:t>seront au rendez-vous !</w:t>
      </w:r>
    </w:p>
    <w:p w14:paraId="540A1B0F" w14:textId="3AED7496" w:rsidR="00A91F1B" w:rsidRDefault="00A91F1B" w:rsidP="00A91F1B">
      <w:pPr>
        <w:jc w:val="center"/>
      </w:pPr>
      <w:r>
        <w:rPr>
          <w:noProof/>
        </w:rPr>
        <w:lastRenderedPageBreak/>
        <w:drawing>
          <wp:inline distT="0" distB="0" distL="0" distR="0" wp14:anchorId="0A27706A" wp14:editId="00CFB207">
            <wp:extent cx="4667878" cy="3498850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5807184_286169945746701_4187338310370197504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974" cy="349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6141" w14:textId="77777777" w:rsidR="00A91F1B" w:rsidRDefault="00A91F1B" w:rsidP="00A91F1B">
      <w:pPr>
        <w:jc w:val="center"/>
      </w:pPr>
    </w:p>
    <w:p w14:paraId="4B99754C" w14:textId="77777777" w:rsidR="005E2C69" w:rsidRPr="00F35966" w:rsidRDefault="005E2C69" w:rsidP="005E2C69">
      <w:pPr>
        <w:jc w:val="both"/>
        <w:rPr>
          <w:b/>
          <w:bCs/>
        </w:rPr>
      </w:pPr>
      <w:r w:rsidRPr="00F35966">
        <w:rPr>
          <w:b/>
          <w:bCs/>
        </w:rPr>
        <w:t>Les dates clés IOF 2020 :</w:t>
      </w:r>
    </w:p>
    <w:p w14:paraId="5935CF75" w14:textId="7A8B004B" w:rsidR="005E2C69" w:rsidRDefault="005E2C69" w:rsidP="00F35966">
      <w:pPr>
        <w:pStyle w:val="Paragraphedeliste"/>
        <w:numPr>
          <w:ilvl w:val="0"/>
          <w:numId w:val="5"/>
        </w:numPr>
        <w:jc w:val="both"/>
      </w:pPr>
      <w:r>
        <w:t>1er juillet au 30 septembre 2020 : ouverture des candidatures, envoi des dossiers de candidatures et du règlement.</w:t>
      </w:r>
    </w:p>
    <w:p w14:paraId="00649619" w14:textId="6ADD40EF" w:rsidR="005E2C69" w:rsidRDefault="005E2C69" w:rsidP="00F35966">
      <w:pPr>
        <w:pStyle w:val="Paragraphedeliste"/>
        <w:numPr>
          <w:ilvl w:val="0"/>
          <w:numId w:val="5"/>
        </w:numPr>
        <w:jc w:val="both"/>
      </w:pPr>
      <w:r>
        <w:t>De juillet à septembre 2020 : promotion numérique du concours via des webinaires + NOTRE appui pour vous aider à candidater dans les meilleures conditions !</w:t>
      </w:r>
    </w:p>
    <w:p w14:paraId="2DDEE159" w14:textId="0D603D29" w:rsidR="005E2C69" w:rsidRDefault="005E2C69" w:rsidP="00F35966">
      <w:pPr>
        <w:pStyle w:val="Paragraphedeliste"/>
        <w:numPr>
          <w:ilvl w:val="0"/>
          <w:numId w:val="5"/>
        </w:numPr>
        <w:jc w:val="both"/>
      </w:pPr>
      <w:r>
        <w:t>30 septembre 2020 à minuit : clôture des dépôts de candidatures.</w:t>
      </w:r>
    </w:p>
    <w:p w14:paraId="5A77E9E0" w14:textId="77777777" w:rsidR="005E2C69" w:rsidRDefault="005E2C69" w:rsidP="00F35966">
      <w:pPr>
        <w:pStyle w:val="Paragraphedeliste"/>
        <w:numPr>
          <w:ilvl w:val="0"/>
          <w:numId w:val="5"/>
        </w:numPr>
        <w:jc w:val="both"/>
      </w:pPr>
      <w:r>
        <w:t>19 octobre 2020 : présélections ses 24 nominées au jury final. Annonce des 24 nominées le lendemain (20 octobre 2020) sur le site internet et les réseaux sociaux.</w:t>
      </w:r>
    </w:p>
    <w:p w14:paraId="455416BC" w14:textId="160E81E0" w:rsidR="005E2C69" w:rsidRDefault="005E2C69" w:rsidP="00F35966">
      <w:pPr>
        <w:pStyle w:val="Paragraphedeliste"/>
        <w:numPr>
          <w:ilvl w:val="0"/>
          <w:numId w:val="5"/>
        </w:numPr>
        <w:jc w:val="both"/>
      </w:pPr>
      <w:r>
        <w:t xml:space="preserve">Fin novembre 2020 : jury final avec audition des 24 nominées sur l'après-midi, </w:t>
      </w:r>
      <w:proofErr w:type="spellStart"/>
      <w:r>
        <w:t>Meet</w:t>
      </w:r>
      <w:proofErr w:type="spellEnd"/>
      <w:r>
        <w:t xml:space="preserve"> Up en parallèle. Cérémonie de remise des prix aux 6 lauréates le soir, à l'Hôtel de Région Auvergne-Rhône-Alpes à Lyon/Confluence</w:t>
      </w:r>
    </w:p>
    <w:p w14:paraId="45F8F467" w14:textId="77777777" w:rsidR="005E2C69" w:rsidRPr="00F35966" w:rsidRDefault="005E2C69" w:rsidP="005E2C69">
      <w:pPr>
        <w:jc w:val="both"/>
        <w:rPr>
          <w:b/>
          <w:bCs/>
        </w:rPr>
      </w:pPr>
      <w:r w:rsidRPr="00F35966">
        <w:rPr>
          <w:b/>
          <w:bCs/>
        </w:rPr>
        <w:t xml:space="preserve">Vous voulez en savoir plus ? </w:t>
      </w:r>
    </w:p>
    <w:p w14:paraId="645200B8" w14:textId="509F2852" w:rsidR="00F35966" w:rsidRPr="00095198" w:rsidRDefault="005E2C69" w:rsidP="00F35966">
      <w:pPr>
        <w:jc w:val="center"/>
        <w:rPr>
          <w:b/>
          <w:color w:val="ED7D31" w:themeColor="accent2"/>
        </w:rPr>
      </w:pPr>
      <w:r>
        <w:t xml:space="preserve">Informations clés sur le concours (prix, critères d’éligibilité, règlement, dossier…) et sur Le </w:t>
      </w:r>
      <w:proofErr w:type="spellStart"/>
      <w:r>
        <w:t>Meet</w:t>
      </w:r>
      <w:proofErr w:type="spellEnd"/>
      <w:r>
        <w:t xml:space="preserve"> Up : rendez-vous sur le site internet </w:t>
      </w:r>
      <w:r w:rsidR="00F35966">
        <w:rPr>
          <w:b/>
          <w:color w:val="ED7D31" w:themeColor="accent2"/>
        </w:rPr>
        <w:t>www.</w:t>
      </w:r>
      <w:r w:rsidR="00F35966" w:rsidRPr="00095198">
        <w:rPr>
          <w:b/>
          <w:color w:val="ED7D31" w:themeColor="accent2"/>
        </w:rPr>
        <w:t>oncours-initiativeofeminin.fr</w:t>
      </w:r>
    </w:p>
    <w:p w14:paraId="11FFF9E7" w14:textId="0F9D30D4" w:rsidR="005E2C69" w:rsidRDefault="00F35966" w:rsidP="005E2C69">
      <w:pPr>
        <w:jc w:val="both"/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AE7F0CC" wp14:editId="021765CB">
            <wp:simplePos x="0" y="0"/>
            <wp:positionH relativeFrom="margin">
              <wp:posOffset>681355</wp:posOffset>
            </wp:positionH>
            <wp:positionV relativeFrom="margin">
              <wp:posOffset>7372350</wp:posOffset>
            </wp:positionV>
            <wp:extent cx="4257675" cy="2128520"/>
            <wp:effectExtent l="0" t="0" r="9525" b="508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-orga-soutiens-IOF20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B2A81" w14:textId="54DF250C" w:rsidR="00095198" w:rsidRDefault="00095198"/>
    <w:p w14:paraId="78DA3821" w14:textId="77777777" w:rsidR="00095198" w:rsidRDefault="00095198"/>
    <w:p w14:paraId="66A83CB4" w14:textId="77777777" w:rsidR="00095198" w:rsidRDefault="00095198"/>
    <w:sectPr w:rsidR="0009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cherPro Semibold">
    <w:panose1 w:val="02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D5DFB"/>
    <w:multiLevelType w:val="hybridMultilevel"/>
    <w:tmpl w:val="45C4D4EC"/>
    <w:lvl w:ilvl="0" w:tplc="79FAC9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9543B"/>
    <w:multiLevelType w:val="hybridMultilevel"/>
    <w:tmpl w:val="56BE3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03AC8"/>
    <w:multiLevelType w:val="hybridMultilevel"/>
    <w:tmpl w:val="6F9C4A18"/>
    <w:lvl w:ilvl="0" w:tplc="79FAC9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2C85"/>
    <w:multiLevelType w:val="hybridMultilevel"/>
    <w:tmpl w:val="67082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4A6F"/>
    <w:multiLevelType w:val="hybridMultilevel"/>
    <w:tmpl w:val="6BAC1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CA"/>
    <w:rsid w:val="00007F62"/>
    <w:rsid w:val="00095198"/>
    <w:rsid w:val="002227D5"/>
    <w:rsid w:val="00245658"/>
    <w:rsid w:val="00487602"/>
    <w:rsid w:val="004B0EA0"/>
    <w:rsid w:val="005E2C69"/>
    <w:rsid w:val="006400E1"/>
    <w:rsid w:val="006B0050"/>
    <w:rsid w:val="008E7532"/>
    <w:rsid w:val="00997CCA"/>
    <w:rsid w:val="00A91F1B"/>
    <w:rsid w:val="00D826AF"/>
    <w:rsid w:val="00E817C4"/>
    <w:rsid w:val="00F35966"/>
    <w:rsid w:val="00F8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4D10"/>
  <w15:chartTrackingRefBased/>
  <w15:docId w15:val="{07AD0587-6729-443E-A968-EC42208A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00E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4B0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JMxxMrasg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Clémentine SEITE - Initiative Auvergne Rhône-Alpes</dc:creator>
  <cp:keywords/>
  <dc:description/>
  <cp:lastModifiedBy>Manon Bonte</cp:lastModifiedBy>
  <cp:revision>2</cp:revision>
  <dcterms:created xsi:type="dcterms:W3CDTF">2020-07-01T15:03:00Z</dcterms:created>
  <dcterms:modified xsi:type="dcterms:W3CDTF">2020-07-01T15:03:00Z</dcterms:modified>
</cp:coreProperties>
</file>